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BC" w:rsidRPr="007A5F0A" w:rsidRDefault="009A63BC" w:rsidP="009A63BC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5F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УТВЕРЖДЕНИЕ:</w:t>
      </w:r>
    </w:p>
    <w:p w:rsidR="009A63BC" w:rsidRPr="000A3AC4" w:rsidRDefault="00AD552D" w:rsidP="009A63BC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Муниципальная администрация Апарана, расположенная по адресу: город Апаран, улица Баграмяна, 26, представлена </w:t>
      </w:r>
      <w:r w:rsidRPr="00AD552D">
        <w:rPr>
          <w:rFonts w:ascii="Cambria Math" w:eastAsia="Times New Roman" w:hAnsi="Cambria Math" w:cs="Cambria Math"/>
          <w:b/>
          <w:sz w:val="20"/>
          <w:szCs w:val="20"/>
          <w:lang w:val="af-ZA" w:eastAsia="ru-RU"/>
        </w:rPr>
        <w:t>​​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ниже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2024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года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.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Информация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о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договоре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заключенном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8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ноября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2023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года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в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результате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процедуры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закупки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по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коду</w:t>
      </w:r>
      <w:r w:rsidRPr="00AD552D">
        <w:rPr>
          <w:rFonts w:ascii="Sylfaen" w:hAnsi="Sylfaen" w:cs="Sylfaen"/>
          <w:lang w:val="ru-RU"/>
        </w:rPr>
        <w:t xml:space="preserve"> 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ՀՀ-ԱՄ-ԱՀ- ԳՀԽԾՁԲ -95/23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организованной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в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целях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получения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консультационной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услуги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по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D552D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подготовке</w:t>
      </w:r>
      <w:r w:rsidRPr="00AD552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проектно-сметной документации. на строительство нового здания детско-юношеской спортивной школы в городе Апаран, община Апаран.</w:t>
      </w:r>
    </w:p>
    <w:tbl>
      <w:tblPr>
        <w:tblW w:w="1077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324"/>
        <w:gridCol w:w="668"/>
        <w:gridCol w:w="201"/>
        <w:gridCol w:w="82"/>
        <w:gridCol w:w="208"/>
        <w:gridCol w:w="218"/>
        <w:gridCol w:w="757"/>
        <w:gridCol w:w="235"/>
        <w:gridCol w:w="147"/>
        <w:gridCol w:w="422"/>
        <w:gridCol w:w="40"/>
        <w:gridCol w:w="100"/>
        <w:gridCol w:w="681"/>
        <w:gridCol w:w="455"/>
        <w:gridCol w:w="570"/>
        <w:gridCol w:w="703"/>
        <w:gridCol w:w="146"/>
        <w:gridCol w:w="142"/>
        <w:gridCol w:w="154"/>
        <w:gridCol w:w="736"/>
        <w:gridCol w:w="40"/>
        <w:gridCol w:w="631"/>
        <w:gridCol w:w="208"/>
        <w:gridCol w:w="30"/>
        <w:gridCol w:w="44"/>
        <w:gridCol w:w="141"/>
        <w:gridCol w:w="1418"/>
      </w:tblGrid>
      <w:tr w:rsidR="009A63BC" w:rsidRPr="0022631D" w:rsidTr="007D5670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9" w:type="dxa"/>
            <w:gridSpan w:val="28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покупки</w:t>
            </w:r>
            <w:proofErr w:type="spellEnd"/>
          </w:p>
        </w:tc>
      </w:tr>
      <w:tr w:rsidR="009A63BC" w:rsidRPr="00B016B4" w:rsidTr="007D5670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9A63BC" w:rsidRPr="00E4188B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дозы</w:t>
            </w:r>
            <w:proofErr w:type="spellEnd"/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9A63BC" w:rsidRPr="00E4188B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считать</w:t>
            </w:r>
            <w:proofErr w:type="spellEnd"/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спецификация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9A63BC" w:rsidRPr="0022631D" w:rsidTr="007D5670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:rsidR="009A63BC" w:rsidRPr="000A3AC4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/АМД/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22631D" w:rsidTr="007D5670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E4188B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319F" w:rsidRPr="00B016B4" w:rsidTr="007D5670">
        <w:trPr>
          <w:trHeight w:val="48"/>
        </w:trPr>
        <w:tc>
          <w:tcPr>
            <w:tcW w:w="565" w:type="dxa"/>
            <w:shd w:val="clear" w:color="auto" w:fill="auto"/>
            <w:vAlign w:val="center"/>
          </w:tcPr>
          <w:p w:rsidR="00B6319F" w:rsidRPr="0022631D" w:rsidRDefault="00B6319F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19F" w:rsidRPr="00B6319F" w:rsidRDefault="00AD552D" w:rsidP="00B6319F">
            <w:pPr>
              <w:ind w:left="0" w:firstLine="0"/>
              <w:rPr>
                <w:rFonts w:ascii="GHEA Grapalat" w:hAnsi="GHEA Grapalat"/>
                <w:sz w:val="20"/>
                <w:lang w:val="ru-RU"/>
              </w:rPr>
            </w:pPr>
            <w:r w:rsidRPr="00AD552D">
              <w:rPr>
                <w:rFonts w:ascii="GHEA Grapalat" w:hAnsi="GHEA Grapalat"/>
                <w:sz w:val="20"/>
                <w:lang w:val="ru-RU"/>
              </w:rPr>
              <w:t>Консультационная услуга по подготовке проектно-сметной документации на строительство нового здания детско-юношеской спортивной школы в городе Апаран, община Апаран.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19F" w:rsidRPr="00B6319F" w:rsidRDefault="00B6319F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16"/>
                <w:lang w:val="ru-RU" w:eastAsia="ru-RU"/>
              </w:rPr>
            </w:pPr>
            <w:r w:rsidRPr="00B6319F">
              <w:rPr>
                <w:rFonts w:ascii="GHEA Grapalat" w:hAnsi="GHEA Grapalat"/>
                <w:b/>
                <w:sz w:val="20"/>
                <w:szCs w:val="16"/>
                <w:lang w:val="ru-RU"/>
              </w:rPr>
              <w:t>Драм РА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19F" w:rsidRPr="00B6319F" w:rsidRDefault="00B6319F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6"/>
                <w:lang w:eastAsia="ru-RU"/>
              </w:rPr>
            </w:pPr>
            <w:r w:rsidRPr="00B6319F">
              <w:rPr>
                <w:rFonts w:ascii="GHEA Grapalat" w:hAnsi="GHEA Grapalat"/>
                <w:b/>
                <w:sz w:val="20"/>
                <w:szCs w:val="16"/>
                <w:lang w:val="en-GB"/>
              </w:rPr>
              <w:t>1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19F" w:rsidRPr="00B6319F" w:rsidRDefault="00B6319F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6"/>
                <w:lang w:eastAsia="ru-RU"/>
              </w:rPr>
            </w:pPr>
            <w:r w:rsidRPr="00B6319F">
              <w:rPr>
                <w:rFonts w:ascii="GHEA Grapalat" w:hAnsi="GHEA Grapalat"/>
                <w:b/>
                <w:sz w:val="20"/>
                <w:szCs w:val="16"/>
                <w:lang w:val="en-GB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19F" w:rsidRPr="00B6319F" w:rsidRDefault="00AD552D" w:rsidP="00EF198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9 000 000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19F" w:rsidRPr="00B6319F" w:rsidRDefault="00AD552D" w:rsidP="00EF198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000 000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319F" w:rsidRPr="00B6319F" w:rsidRDefault="00AD552D" w:rsidP="00B6319F">
            <w:pPr>
              <w:ind w:left="0" w:firstLine="0"/>
              <w:rPr>
                <w:rFonts w:ascii="GHEA Grapalat" w:hAnsi="GHEA Grapalat"/>
                <w:sz w:val="20"/>
                <w:lang w:val="ru-RU"/>
              </w:rPr>
            </w:pPr>
            <w:r w:rsidRPr="00AD552D">
              <w:rPr>
                <w:rFonts w:ascii="GHEA Grapalat" w:hAnsi="GHEA Grapalat"/>
                <w:sz w:val="20"/>
                <w:lang w:val="ru-RU"/>
              </w:rPr>
              <w:t>Консультационная услуга по подготовке проектно-сметной документации на строительство нового здания детско-юношеской спортивной школы в городе Апаран, община Апаран.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319F" w:rsidRPr="00B6319F" w:rsidRDefault="00AD552D" w:rsidP="00B6319F">
            <w:pPr>
              <w:ind w:left="0" w:firstLine="0"/>
              <w:rPr>
                <w:rFonts w:ascii="GHEA Grapalat" w:hAnsi="GHEA Grapalat"/>
                <w:sz w:val="20"/>
                <w:lang w:val="ru-RU"/>
              </w:rPr>
            </w:pPr>
            <w:r w:rsidRPr="00AD552D">
              <w:rPr>
                <w:rFonts w:ascii="GHEA Grapalat" w:hAnsi="GHEA Grapalat"/>
                <w:sz w:val="20"/>
                <w:lang w:val="ru-RU"/>
              </w:rPr>
              <w:t>Консультационная услуга по подготовке проектно-сметной документации на строительство нового здания детско-юношеской спортивной школы в городе Апаран, община Апаран.</w:t>
            </w:r>
          </w:p>
        </w:tc>
      </w:tr>
      <w:tr w:rsidR="009A63BC" w:rsidRPr="00B016B4" w:rsidTr="003941E6">
        <w:trPr>
          <w:trHeight w:val="169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AD552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63BC" w:rsidRPr="00B016B4" w:rsidTr="007D5670">
        <w:trPr>
          <w:trHeight w:val="137"/>
        </w:trPr>
        <w:tc>
          <w:tcPr>
            <w:tcW w:w="4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D12707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1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804D2E" w:rsidRDefault="00A63B5D" w:rsidP="00A63B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63B5D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Статья 22 Закона Республики Армения</w:t>
            </w:r>
            <w:proofErr w:type="gramStart"/>
            <w:r w:rsidRPr="00A63B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&lt;&lt;О</w:t>
            </w:r>
            <w:proofErr w:type="gramEnd"/>
            <w:r w:rsidRPr="00A63B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закупках&gt;&gt;</w:t>
            </w:r>
            <w:r w:rsidR="00804D2E">
              <w:rPr>
                <w:rFonts w:ascii="GHEA Grapalat" w:hAnsi="GHEA Grapalat"/>
                <w:b/>
                <w:sz w:val="14"/>
                <w:szCs w:val="14"/>
              </w:rPr>
              <w:t>ա</w:t>
            </w:r>
          </w:p>
        </w:tc>
      </w:tr>
      <w:tr w:rsidR="009A63BC" w:rsidRPr="00B016B4" w:rsidTr="003941E6">
        <w:trPr>
          <w:trHeight w:val="196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3BC" w:rsidRPr="003D5150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63BC" w:rsidRPr="007A5F0A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5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63BC" w:rsidRPr="003D5150" w:rsidRDefault="009A63BC" w:rsidP="00CD2A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AD55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7A5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D56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7A5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9A63BC" w:rsidRPr="0061187A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внесения изменений в приглашение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3D5150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A63BC" w:rsidRPr="0061187A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22631D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уточнения приглашения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61187A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Получение запроса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Уточнение</w:t>
            </w:r>
          </w:p>
        </w:tc>
      </w:tr>
      <w:tr w:rsidR="009A63BC" w:rsidRPr="0022631D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63BC" w:rsidRPr="0022631D" w:rsidTr="003941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4963" w:type="dxa"/>
          <w:trHeight w:val="186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22631D" w:rsidTr="003941E6">
        <w:trPr>
          <w:trHeight w:val="54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B016B4" w:rsidTr="007D5670">
        <w:trPr>
          <w:trHeight w:val="605"/>
        </w:trPr>
        <w:tc>
          <w:tcPr>
            <w:tcW w:w="1597" w:type="dxa"/>
            <w:gridSpan w:val="3"/>
            <w:vMerge w:val="restart"/>
            <w:shd w:val="clear" w:color="auto" w:fill="auto"/>
            <w:vAlign w:val="center"/>
          </w:tcPr>
          <w:p w:rsidR="009A63BC" w:rsidRPr="00A6463C" w:rsidRDefault="00A6463C" w:rsidP="00A64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</w:t>
            </w:r>
            <w:r w:rsidR="009A63BC"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7043" w:type="dxa"/>
            <w:gridSpan w:val="20"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9A63BC" w:rsidRPr="0022631D" w:rsidTr="007D5670">
        <w:trPr>
          <w:trHeight w:val="365"/>
        </w:trPr>
        <w:tc>
          <w:tcPr>
            <w:tcW w:w="1597" w:type="dxa"/>
            <w:gridSpan w:val="3"/>
            <w:vMerge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53" w:type="dxa"/>
            <w:gridSpan w:val="9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057" w:type="dxa"/>
            <w:gridSpan w:val="7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1633" w:type="dxa"/>
            <w:gridSpan w:val="4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9A63BC" w:rsidRPr="00516EAB" w:rsidTr="007D5670">
        <w:trPr>
          <w:trHeight w:val="83"/>
        </w:trPr>
        <w:tc>
          <w:tcPr>
            <w:tcW w:w="1597" w:type="dxa"/>
            <w:gridSpan w:val="3"/>
            <w:shd w:val="clear" w:color="auto" w:fill="auto"/>
            <w:vAlign w:val="center"/>
          </w:tcPr>
          <w:p w:rsidR="009A63BC" w:rsidRPr="007A5F0A" w:rsidRDefault="009A63BC" w:rsidP="00CD2A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77" w:type="dxa"/>
            <w:gridSpan w:val="26"/>
            <w:shd w:val="clear" w:color="auto" w:fill="auto"/>
            <w:vAlign w:val="center"/>
          </w:tcPr>
          <w:p w:rsidR="009A63BC" w:rsidRPr="007A5F0A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7D5670" w:rsidRPr="0022631D" w:rsidTr="00086106">
        <w:trPr>
          <w:trHeight w:val="48"/>
        </w:trPr>
        <w:tc>
          <w:tcPr>
            <w:tcW w:w="1597" w:type="dxa"/>
            <w:gridSpan w:val="3"/>
            <w:shd w:val="clear" w:color="auto" w:fill="auto"/>
            <w:vAlign w:val="center"/>
          </w:tcPr>
          <w:p w:rsidR="007D5670" w:rsidRPr="003D5150" w:rsidRDefault="007D5670" w:rsidP="00EF1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 w:rsidRPr="003D51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</w:t>
            </w:r>
          </w:p>
          <w:p w:rsidR="007D5670" w:rsidRPr="007A5F0A" w:rsidRDefault="007D5670" w:rsidP="00EF1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:rsidR="007D5670" w:rsidRPr="006408FD" w:rsidRDefault="007D5670" w:rsidP="0021098C">
            <w:r w:rsidRPr="006408FD">
              <w:t>ООО "ГМБ ГРУП"</w:t>
            </w:r>
          </w:p>
        </w:tc>
        <w:tc>
          <w:tcPr>
            <w:tcW w:w="3353" w:type="dxa"/>
            <w:gridSpan w:val="9"/>
            <w:vAlign w:val="center"/>
          </w:tcPr>
          <w:p w:rsidR="007D5670" w:rsidRPr="00D54C6D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y-AM" w:bidi="ar-IQ"/>
              </w:rPr>
            </w:pPr>
            <w:r w:rsidRPr="00DE32FC">
              <w:rPr>
                <w:rFonts w:cs="Calibri"/>
                <w:noProof/>
                <w:color w:val="000000"/>
                <w:sz w:val="20"/>
                <w:szCs w:val="20"/>
                <w:lang w:val="hy-AM" w:bidi="ar-IQ"/>
              </w:rPr>
              <w:t>6 880 000</w:t>
            </w:r>
          </w:p>
        </w:tc>
        <w:tc>
          <w:tcPr>
            <w:tcW w:w="2057" w:type="dxa"/>
            <w:gridSpan w:val="7"/>
            <w:vAlign w:val="center"/>
          </w:tcPr>
          <w:p w:rsidR="007D5670" w:rsidRPr="007D5670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noProof/>
                <w:sz w:val="20"/>
                <w:szCs w:val="20"/>
                <w:lang w:bidi="ar-IQ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633" w:type="dxa"/>
            <w:gridSpan w:val="4"/>
            <w:vAlign w:val="center"/>
          </w:tcPr>
          <w:p w:rsidR="007D5670" w:rsidRPr="00D54C6D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noProof/>
                <w:sz w:val="20"/>
                <w:szCs w:val="20"/>
                <w:lang w:val="hy-AM" w:bidi="ar-IQ"/>
              </w:rPr>
            </w:pPr>
            <w:r w:rsidRPr="00DE32FC">
              <w:rPr>
                <w:rFonts w:eastAsia="Times New Roman" w:cs="Calibri"/>
                <w:noProof/>
                <w:sz w:val="20"/>
                <w:szCs w:val="20"/>
                <w:lang w:val="hy-AM" w:bidi="ar-IQ"/>
              </w:rPr>
              <w:t>6 880 000</w:t>
            </w:r>
          </w:p>
        </w:tc>
      </w:tr>
      <w:tr w:rsidR="007D5670" w:rsidRPr="0022631D" w:rsidTr="007D5670">
        <w:trPr>
          <w:trHeight w:val="48"/>
        </w:trPr>
        <w:tc>
          <w:tcPr>
            <w:tcW w:w="1597" w:type="dxa"/>
            <w:gridSpan w:val="3"/>
            <w:shd w:val="clear" w:color="auto" w:fill="auto"/>
            <w:vAlign w:val="center"/>
          </w:tcPr>
          <w:p w:rsidR="007D5670" w:rsidRPr="00B6319F" w:rsidRDefault="007D5670" w:rsidP="00EF19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631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ЛОТ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</w:tcPr>
          <w:p w:rsidR="007D5670" w:rsidRDefault="007D5670" w:rsidP="0021098C">
            <w:r w:rsidRPr="006408FD">
              <w:t>&lt;&lt; АРМСТРОЙ &gt;&gt; ООО</w:t>
            </w:r>
          </w:p>
        </w:tc>
        <w:tc>
          <w:tcPr>
            <w:tcW w:w="3353" w:type="dxa"/>
            <w:gridSpan w:val="9"/>
            <w:vAlign w:val="center"/>
          </w:tcPr>
          <w:p w:rsidR="007D5670" w:rsidRPr="000C1A34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18"/>
                <w:szCs w:val="20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18"/>
                <w:szCs w:val="20"/>
                <w:lang w:bidi="ar-IQ"/>
              </w:rPr>
              <w:t>7 300 000</w:t>
            </w:r>
          </w:p>
        </w:tc>
        <w:tc>
          <w:tcPr>
            <w:tcW w:w="2057" w:type="dxa"/>
            <w:gridSpan w:val="7"/>
            <w:vAlign w:val="center"/>
          </w:tcPr>
          <w:p w:rsidR="007D5670" w:rsidRPr="000C1A34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1 460 000</w:t>
            </w:r>
          </w:p>
        </w:tc>
        <w:tc>
          <w:tcPr>
            <w:tcW w:w="1633" w:type="dxa"/>
            <w:gridSpan w:val="4"/>
            <w:vAlign w:val="center"/>
          </w:tcPr>
          <w:p w:rsidR="007D5670" w:rsidRPr="000C1A34" w:rsidRDefault="007D5670" w:rsidP="007450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8 760 000</w:t>
            </w:r>
          </w:p>
        </w:tc>
      </w:tr>
      <w:tr w:rsidR="009A63BC" w:rsidRPr="0022631D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22631D" w:rsidTr="003941E6"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9A63BC" w:rsidRPr="00B016B4" w:rsidTr="007D5670"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3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9A63BC" w:rsidRPr="0022631D" w:rsidTr="007D5670"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Наличие </w:t>
            </w: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lastRenderedPageBreak/>
              <w:t>документов, необходимых по приглашению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Соответствие документов, </w:t>
            </w: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представляемых с заявкой, требованиям, указанным в приглашении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Соответствие технических </w:t>
            </w: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характеристик предлагаемого объекта покупки требованиям, указанным в приглашении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Делать ставку</w:t>
            </w:r>
          </w:p>
        </w:tc>
      </w:tr>
      <w:tr w:rsidR="009A63BC" w:rsidRPr="0022631D" w:rsidTr="007D5670"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A63BC" w:rsidRPr="0022631D" w:rsidTr="007D5670"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3BC" w:rsidRPr="003D5150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noProof/>
                <w:color w:val="000000"/>
                <w:sz w:val="18"/>
                <w:szCs w:val="23"/>
                <w:lang w:val="ru-RU" w:eastAsia="ru-RU" w:bidi="ar-IQ"/>
              </w:rPr>
            </w:pPr>
            <w:r>
              <w:rPr>
                <w:rFonts w:ascii="GHEA Grapalat" w:eastAsia="Times New Roman" w:hAnsi="GHEA Grapalat"/>
                <w:noProof/>
                <w:color w:val="000000"/>
                <w:sz w:val="18"/>
                <w:szCs w:val="23"/>
                <w:lang w:val="ru-RU" w:eastAsia="ru-RU" w:bidi="ar-IQ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63BC" w:rsidRPr="00A6463C" w:rsidRDefault="00A6463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A63BC" w:rsidRPr="00B016B4" w:rsidTr="007D5670">
        <w:trPr>
          <w:trHeight w:val="520"/>
        </w:trPr>
        <w:tc>
          <w:tcPr>
            <w:tcW w:w="2466" w:type="dxa"/>
            <w:gridSpan w:val="5"/>
            <w:shd w:val="clear" w:color="auto" w:fill="auto"/>
            <w:vAlign w:val="center"/>
          </w:tcPr>
          <w:p w:rsidR="009A63BC" w:rsidRPr="0022631D" w:rsidRDefault="009A63BC" w:rsidP="003941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308" w:type="dxa"/>
            <w:gridSpan w:val="24"/>
            <w:shd w:val="clear" w:color="auto" w:fill="auto"/>
            <w:vAlign w:val="center"/>
          </w:tcPr>
          <w:p w:rsidR="009A63BC" w:rsidRPr="00021B52" w:rsidRDefault="009A63BC" w:rsidP="003941E6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Примечание: Другие основания для отклонения Заявок</w:t>
            </w:r>
            <w:r w:rsidRPr="00021B52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</w:p>
        </w:tc>
      </w:tr>
      <w:tr w:rsidR="009A63BC" w:rsidRPr="00B016B4" w:rsidTr="003941E6">
        <w:trPr>
          <w:trHeight w:val="289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63BC" w:rsidRPr="00B016B4" w:rsidTr="007D5670">
        <w:trPr>
          <w:trHeight w:val="346"/>
        </w:trPr>
        <w:tc>
          <w:tcPr>
            <w:tcW w:w="46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63BC" w:rsidRPr="000A3AC4" w:rsidRDefault="009A63BC" w:rsidP="003941E6">
            <w:pPr>
              <w:rPr>
                <w:sz w:val="16"/>
                <w:szCs w:val="16"/>
                <w:lang w:val="ru-RU"/>
              </w:rPr>
            </w:pPr>
            <w:bookmarkStart w:id="0" w:name="_GoBack" w:colFirst="1" w:colLast="1"/>
            <w:r w:rsidRPr="000A3AC4">
              <w:rPr>
                <w:sz w:val="16"/>
                <w:szCs w:val="16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B016B4" w:rsidRDefault="00B016B4" w:rsidP="00712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10</w:t>
            </w:r>
            <w:r w:rsidR="009A63BC"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</w:t>
            </w: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10</w:t>
            </w:r>
            <w:r w:rsidR="009A63BC"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.2023 г.</w:t>
            </w:r>
          </w:p>
        </w:tc>
      </w:tr>
      <w:tr w:rsidR="009A63BC" w:rsidRPr="00B016B4" w:rsidTr="007D5670">
        <w:trPr>
          <w:trHeight w:val="92"/>
        </w:trPr>
        <w:tc>
          <w:tcPr>
            <w:tcW w:w="4675" w:type="dxa"/>
            <w:gridSpan w:val="14"/>
            <w:vMerge w:val="restart"/>
            <w:shd w:val="clear" w:color="auto" w:fill="auto"/>
          </w:tcPr>
          <w:p w:rsidR="009A63BC" w:rsidRPr="00B016B4" w:rsidRDefault="009A63BC" w:rsidP="003941E6">
            <w:pPr>
              <w:rPr>
                <w:sz w:val="16"/>
                <w:szCs w:val="16"/>
                <w:lang w:val="ru-RU"/>
              </w:rPr>
            </w:pPr>
            <w:r w:rsidRPr="00B016B4">
              <w:rPr>
                <w:sz w:val="16"/>
                <w:szCs w:val="16"/>
                <w:lang w:val="ru-RU"/>
              </w:rPr>
              <w:t>Период бездействия</w:t>
            </w:r>
          </w:p>
          <w:p w:rsidR="009A63BC" w:rsidRPr="00B016B4" w:rsidRDefault="009A63BC" w:rsidP="003941E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B016B4" w:rsidRDefault="009A63BC" w:rsidP="003941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Начало периода бездействия</w:t>
            </w:r>
          </w:p>
        </w:tc>
        <w:tc>
          <w:tcPr>
            <w:tcW w:w="24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B016B4" w:rsidRDefault="009A63BC" w:rsidP="003941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Истечение срока бездействия</w:t>
            </w:r>
          </w:p>
        </w:tc>
      </w:tr>
      <w:tr w:rsidR="009A63BC" w:rsidRPr="00B016B4" w:rsidTr="007D5670">
        <w:trPr>
          <w:trHeight w:val="597"/>
        </w:trPr>
        <w:tc>
          <w:tcPr>
            <w:tcW w:w="46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9A63BC" w:rsidRPr="000A3AC4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B016B4" w:rsidRDefault="00B016B4" w:rsidP="00B016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10.11.2023</w:t>
            </w:r>
            <w:r w:rsidRPr="00B016B4">
              <w:t xml:space="preserve"> </w:t>
            </w: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г.</w:t>
            </w:r>
          </w:p>
        </w:tc>
        <w:tc>
          <w:tcPr>
            <w:tcW w:w="24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B016B4" w:rsidRDefault="00B016B4" w:rsidP="003941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21.10.2023</w:t>
            </w:r>
            <w:r w:rsidRPr="00B016B4">
              <w:rPr>
                <w:rFonts w:ascii="Sylfaen" w:hAnsi="Sylfaen" w:cs="Sylfaen"/>
                <w:lang w:val="ru-RU"/>
              </w:rPr>
              <w:t xml:space="preserve"> </w:t>
            </w: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</w:t>
            </w:r>
            <w:r w:rsidRPr="00B016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9A63BC" w:rsidRPr="0022631D" w:rsidTr="007D5670">
        <w:trPr>
          <w:trHeight w:val="344"/>
        </w:trPr>
        <w:tc>
          <w:tcPr>
            <w:tcW w:w="467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63BC" w:rsidRPr="000A3AC4" w:rsidRDefault="009A63BC" w:rsidP="003941E6">
            <w:pPr>
              <w:rPr>
                <w:sz w:val="16"/>
                <w:szCs w:val="16"/>
                <w:lang w:val="ru-RU"/>
              </w:rPr>
            </w:pPr>
            <w:r w:rsidRPr="000A3AC4">
              <w:rPr>
                <w:sz w:val="16"/>
                <w:szCs w:val="16"/>
                <w:lang w:val="ru-RU"/>
              </w:rPr>
              <w:t>Дата уведомления о предложении заключить договор выбранному участнику</w:t>
            </w:r>
          </w:p>
        </w:tc>
        <w:tc>
          <w:tcPr>
            <w:tcW w:w="6099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A63BC" w:rsidRPr="00B016B4" w:rsidRDefault="009A63BC" w:rsidP="00B016B4">
            <w:r w:rsidRPr="00B016B4">
              <w:rPr>
                <w:lang w:val="ru-RU"/>
              </w:rPr>
              <w:t xml:space="preserve">  </w:t>
            </w:r>
            <w:r w:rsidR="00B016B4" w:rsidRPr="00B016B4">
              <w:rPr>
                <w:lang w:val="ru-RU"/>
              </w:rPr>
              <w:t>26</w:t>
            </w:r>
            <w:r w:rsidRPr="00B016B4">
              <w:t>.</w:t>
            </w:r>
            <w:r w:rsidR="00B016B4" w:rsidRPr="00B016B4">
              <w:rPr>
                <w:lang w:val="ru-RU"/>
              </w:rPr>
              <w:t>10</w:t>
            </w:r>
            <w:r w:rsidRPr="00B016B4">
              <w:t>.202</w:t>
            </w:r>
            <w:r w:rsidRPr="00B016B4">
              <w:rPr>
                <w:lang w:val="ru-RU"/>
              </w:rPr>
              <w:t>3</w:t>
            </w:r>
            <w:r w:rsidRPr="00B016B4">
              <w:t xml:space="preserve"> </w:t>
            </w:r>
            <w:r w:rsidRPr="00B016B4">
              <w:rPr>
                <w:rFonts w:ascii="Sylfaen" w:hAnsi="Sylfaen" w:cs="Sylfaen"/>
                <w:lang w:val="ru-RU"/>
              </w:rPr>
              <w:t>г</w:t>
            </w:r>
            <w:r w:rsidRPr="00B016B4">
              <w:t>.</w:t>
            </w:r>
          </w:p>
        </w:tc>
      </w:tr>
      <w:tr w:rsidR="009A63BC" w:rsidRPr="0022631D" w:rsidTr="007D5670">
        <w:trPr>
          <w:trHeight w:val="344"/>
        </w:trPr>
        <w:tc>
          <w:tcPr>
            <w:tcW w:w="46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63BC" w:rsidRPr="000A3AC4" w:rsidRDefault="009A63BC" w:rsidP="003941E6">
            <w:pPr>
              <w:rPr>
                <w:sz w:val="16"/>
                <w:szCs w:val="16"/>
                <w:lang w:val="ru-RU"/>
              </w:rPr>
            </w:pPr>
            <w:r w:rsidRPr="000A3AC4">
              <w:rPr>
                <w:sz w:val="16"/>
                <w:szCs w:val="16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09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A63BC" w:rsidRPr="00B016B4" w:rsidRDefault="009A63BC" w:rsidP="00B016B4">
            <w:r w:rsidRPr="00B016B4">
              <w:rPr>
                <w:lang w:val="ru-RU"/>
              </w:rPr>
              <w:t xml:space="preserve">  </w:t>
            </w:r>
            <w:r w:rsidR="00712633" w:rsidRPr="00B016B4">
              <w:rPr>
                <w:lang w:val="ru-RU"/>
              </w:rPr>
              <w:t>0</w:t>
            </w:r>
            <w:r w:rsidR="00B016B4" w:rsidRPr="00B016B4">
              <w:rPr>
                <w:lang w:val="ru-RU"/>
              </w:rPr>
              <w:t>7</w:t>
            </w:r>
            <w:r w:rsidRPr="00B016B4">
              <w:t>.</w:t>
            </w:r>
            <w:r w:rsidR="00712633" w:rsidRPr="00B016B4">
              <w:rPr>
                <w:lang w:val="ru-RU"/>
              </w:rPr>
              <w:t>1</w:t>
            </w:r>
            <w:r w:rsidR="00B016B4" w:rsidRPr="00B016B4">
              <w:rPr>
                <w:lang w:val="ru-RU"/>
              </w:rPr>
              <w:t>1</w:t>
            </w:r>
            <w:r w:rsidRPr="00B016B4">
              <w:t>.202</w:t>
            </w:r>
            <w:r w:rsidRPr="00B016B4">
              <w:rPr>
                <w:lang w:val="ru-RU"/>
              </w:rPr>
              <w:t>3г</w:t>
            </w:r>
            <w:r w:rsidRPr="00B016B4">
              <w:t>.</w:t>
            </w:r>
          </w:p>
        </w:tc>
      </w:tr>
      <w:bookmarkEnd w:id="0"/>
      <w:tr w:rsidR="009A63BC" w:rsidRPr="0022631D" w:rsidTr="007D5670">
        <w:trPr>
          <w:trHeight w:val="344"/>
        </w:trPr>
        <w:tc>
          <w:tcPr>
            <w:tcW w:w="46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63BC" w:rsidRPr="000A3AC4" w:rsidRDefault="009A63BC" w:rsidP="003941E6">
            <w:pPr>
              <w:rPr>
                <w:sz w:val="16"/>
                <w:szCs w:val="16"/>
              </w:rPr>
            </w:pPr>
            <w:proofErr w:type="spellStart"/>
            <w:r w:rsidRPr="000A3AC4">
              <w:rPr>
                <w:sz w:val="16"/>
                <w:szCs w:val="16"/>
              </w:rPr>
              <w:t>Дата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подписания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договора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заказчиком</w:t>
            </w:r>
            <w:proofErr w:type="spellEnd"/>
          </w:p>
        </w:tc>
        <w:tc>
          <w:tcPr>
            <w:tcW w:w="609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A63BC" w:rsidRDefault="007D5670" w:rsidP="00712633">
            <w:r>
              <w:rPr>
                <w:lang w:val="ru-RU"/>
              </w:rPr>
              <w:t>0</w:t>
            </w:r>
            <w:r>
              <w:t>8</w:t>
            </w:r>
            <w:r w:rsidR="009A63BC" w:rsidRPr="00B71BD4">
              <w:t>.</w:t>
            </w:r>
            <w:r>
              <w:rPr>
                <w:lang w:val="ru-RU"/>
              </w:rPr>
              <w:t>1</w:t>
            </w:r>
            <w:r>
              <w:t>1</w:t>
            </w:r>
            <w:r w:rsidR="009A63BC" w:rsidRPr="00B71BD4">
              <w:t>.202</w:t>
            </w:r>
            <w:r w:rsidR="009A63BC">
              <w:rPr>
                <w:lang w:val="ru-RU"/>
              </w:rPr>
              <w:t>3г</w:t>
            </w:r>
            <w:r w:rsidR="009A63BC" w:rsidRPr="00B71BD4">
              <w:t>.</w:t>
            </w:r>
          </w:p>
        </w:tc>
      </w:tr>
      <w:tr w:rsidR="009A63BC" w:rsidRPr="0022631D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22631D" w:rsidTr="007D5670"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226" w:type="dxa"/>
            <w:gridSpan w:val="23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</w:tr>
      <w:tr w:rsidR="009A63BC" w:rsidRPr="0022631D" w:rsidTr="007D5670">
        <w:trPr>
          <w:trHeight w:val="237"/>
        </w:trPr>
        <w:tc>
          <w:tcPr>
            <w:tcW w:w="1273" w:type="dxa"/>
            <w:gridSpan w:val="2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Контактный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C5B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авансового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платежа</w:t>
            </w:r>
            <w:proofErr w:type="spellEnd"/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A63BC" w:rsidRPr="0022631D" w:rsidTr="007D5670">
        <w:trPr>
          <w:trHeight w:val="238"/>
        </w:trPr>
        <w:tc>
          <w:tcPr>
            <w:tcW w:w="1273" w:type="dxa"/>
            <w:gridSpan w:val="2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</w:t>
            </w:r>
          </w:p>
        </w:tc>
      </w:tr>
      <w:tr w:rsidR="009A63BC" w:rsidRPr="0022631D" w:rsidTr="007D5670">
        <w:trPr>
          <w:trHeight w:val="263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Имеющиеся</w:t>
            </w:r>
            <w:proofErr w:type="spellEnd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712633" w:rsidRPr="0022631D" w:rsidTr="007D5670">
        <w:trPr>
          <w:trHeight w:val="359"/>
        </w:trPr>
        <w:tc>
          <w:tcPr>
            <w:tcW w:w="1273" w:type="dxa"/>
            <w:gridSpan w:val="2"/>
            <w:shd w:val="clear" w:color="auto" w:fill="auto"/>
            <w:vAlign w:val="center"/>
          </w:tcPr>
          <w:p w:rsidR="00712633" w:rsidRPr="00712633" w:rsidRDefault="00712633" w:rsidP="00ED4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712633" w:rsidRPr="00712633" w:rsidRDefault="00712633" w:rsidP="00ED4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712633" w:rsidRPr="00712633" w:rsidRDefault="00712633" w:rsidP="00ED47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263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712633" w:rsidRPr="00712633" w:rsidRDefault="00A63B5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 w:rsidRPr="00A63B5D">
              <w:rPr>
                <w:rFonts w:ascii="GHEA Grapalat" w:eastAsia="Times New Roman" w:hAnsi="GHEA Grapalat"/>
                <w:noProof/>
                <w:color w:val="000000"/>
                <w:sz w:val="18"/>
                <w:szCs w:val="23"/>
                <w:lang w:val="hy-AM" w:eastAsia="ru-RU" w:bidi="ar-IQ"/>
              </w:rPr>
              <w:t>ООО "ГМБ ГРУП"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712633" w:rsidRPr="00712633" w:rsidRDefault="00A63B5D" w:rsidP="00712633">
            <w:pPr>
              <w:jc w:val="center"/>
              <w:rPr>
                <w:rFonts w:ascii="GHEA Grapalat" w:hAnsi="GHEA Grapalat"/>
              </w:rPr>
            </w:pPr>
            <w:r w:rsidRPr="00A63B5D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ՀՀ-ԱՄ-ԱՀ- ԳՀԽԾՁԲ -95/23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712633" w:rsidRPr="00712633" w:rsidRDefault="00A63B5D" w:rsidP="00712633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08.11</w:t>
            </w:r>
            <w:r w:rsidR="00712633" w:rsidRPr="00712633">
              <w:rPr>
                <w:rFonts w:ascii="GHEA Grapalat" w:hAnsi="GHEA Grapalat"/>
                <w:sz w:val="18"/>
              </w:rPr>
              <w:t>.2023г.</w:t>
            </w:r>
          </w:p>
        </w:tc>
        <w:tc>
          <w:tcPr>
            <w:tcW w:w="1561" w:type="dxa"/>
            <w:gridSpan w:val="4"/>
            <w:shd w:val="clear" w:color="auto" w:fill="auto"/>
          </w:tcPr>
          <w:p w:rsidR="00712633" w:rsidRPr="00712633" w:rsidRDefault="00A63B5D" w:rsidP="003941E6">
            <w:pPr>
              <w:ind w:left="35" w:hanging="35"/>
              <w:rPr>
                <w:rFonts w:ascii="GHEA Grapalat" w:hAnsi="GHEA Grapalat"/>
                <w:sz w:val="20"/>
                <w:lang w:val="ru-RU"/>
              </w:rPr>
            </w:pPr>
            <w:r w:rsidRPr="00A63B5D">
              <w:rPr>
                <w:rFonts w:ascii="GHEA Grapalat" w:hAnsi="GHEA Grapalat"/>
                <w:sz w:val="20"/>
                <w:lang w:val="ru-RU"/>
              </w:rPr>
              <w:t>На 40-й день после вступления договора в силу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712633" w:rsidRPr="00712633" w:rsidRDefault="00712633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12633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94" w:type="dxa"/>
            <w:gridSpan w:val="6"/>
            <w:shd w:val="clear" w:color="auto" w:fill="auto"/>
            <w:vAlign w:val="center"/>
          </w:tcPr>
          <w:p w:rsidR="00712633" w:rsidRPr="00712633" w:rsidRDefault="00A63B5D" w:rsidP="003941E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63B5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6 880 000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2633" w:rsidRPr="00712633" w:rsidRDefault="00A63B5D" w:rsidP="00EF19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val="ru-RU" w:bidi="ar-IQ"/>
              </w:rPr>
            </w:pPr>
            <w:r w:rsidRPr="00A63B5D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6 880 000</w:t>
            </w:r>
          </w:p>
        </w:tc>
      </w:tr>
      <w:tr w:rsidR="009A63BC" w:rsidRPr="00B016B4" w:rsidTr="003941E6">
        <w:trPr>
          <w:trHeight w:val="150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9A63BC" w:rsidRPr="002277D0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Имя и адрес выбранного участник</w:t>
            </w:r>
            <w:proofErr w:type="gram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а(</w:t>
            </w:r>
            <w:proofErr w:type="spellStart"/>
            <w:proofErr w:type="gram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ов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).</w:t>
            </w:r>
          </w:p>
        </w:tc>
      </w:tr>
      <w:tr w:rsidR="009A63BC" w:rsidRPr="00B016B4" w:rsidTr="007D5670">
        <w:trPr>
          <w:trHeight w:val="125"/>
        </w:trPr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A5569A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Выбранный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77D0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7A5F0A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9A63BC" w:rsidRPr="002277D0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АВК/ Номер и серия паспорта</w:t>
            </w:r>
          </w:p>
        </w:tc>
      </w:tr>
      <w:tr w:rsidR="00F368BD" w:rsidRPr="00ED37D8" w:rsidTr="007D5670">
        <w:trPr>
          <w:trHeight w:val="321"/>
        </w:trPr>
        <w:tc>
          <w:tcPr>
            <w:tcW w:w="12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8BD" w:rsidRPr="002277D0" w:rsidRDefault="00F368B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:rsidR="00F368BD" w:rsidRPr="002277D0" w:rsidRDefault="00F368B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:rsidR="00F368BD" w:rsidRPr="00A63B5D" w:rsidRDefault="00F368B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8BD" w:rsidRPr="00E8040D" w:rsidRDefault="00F368B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F368BD" w:rsidRPr="00A5569A" w:rsidRDefault="00A63B5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63B5D">
              <w:rPr>
                <w:rFonts w:ascii="GHEA Grapalat" w:hAnsi="GHEA Grapalat"/>
                <w:sz w:val="16"/>
                <w:szCs w:val="16"/>
                <w:lang w:val="hy-AM"/>
              </w:rPr>
              <w:t>ООО "ГМБ ГРУП"</w:t>
            </w:r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8BD" w:rsidRPr="00ED37D8" w:rsidRDefault="00A63B5D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63B5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К. Егвард Чаренци 87</w:t>
            </w: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8BD" w:rsidRPr="00D63CB8" w:rsidRDefault="00F368BD" w:rsidP="003941E6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06CB">
              <w:rPr>
                <w:rFonts w:ascii="GHEA Grapalat" w:hAnsi="GHEA Grapalat"/>
                <w:sz w:val="20"/>
              </w:rPr>
              <w:t>ht-project@bk.ru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68BD" w:rsidRPr="00D63CB8" w:rsidRDefault="00F368BD" w:rsidP="00F368BD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220573332065000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F368BD" w:rsidRPr="00D63CB8" w:rsidRDefault="00F368BD" w:rsidP="00F368BD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D63CB8"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lang w:val="hy-AM" w:eastAsia="ru-RU" w:bidi="ar-IQ"/>
              </w:rPr>
              <w:t> </w:t>
            </w:r>
            <w:r w:rsidRPr="004306CB">
              <w:rPr>
                <w:rFonts w:ascii="GHEA Grapalat" w:eastAsia="Times New Roman" w:hAnsi="GHEA Grapalat"/>
                <w:noProof/>
                <w:color w:val="000000"/>
                <w:sz w:val="16"/>
                <w:szCs w:val="16"/>
                <w:lang w:eastAsia="ru-RU" w:bidi="ar-IQ"/>
              </w:rPr>
              <w:t>00229138</w:t>
            </w:r>
          </w:p>
        </w:tc>
      </w:tr>
      <w:tr w:rsidR="009A63BC" w:rsidRPr="00ED37D8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ED37D8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B016B4" w:rsidTr="007D5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ED37D8" w:rsidRDefault="009A63BC" w:rsidP="003941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Дополнительная информация</w:t>
            </w:r>
          </w:p>
        </w:tc>
        <w:tc>
          <w:tcPr>
            <w:tcW w:w="80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CE4B89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9A63BC" w:rsidRPr="002277D0" w:rsidRDefault="009A63BC" w:rsidP="003941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Письменный запрос заказчику, организовавшему процедуру, могут подать как участники, подавшие заявки на данную часть данной процедуры, так и неправительственные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участвовать совместно с отделом, ответственным за приемку результатов по данной части заключенного договора, после публикации настоящего объявления в течение 3-х календарных дней.</w:t>
            </w:r>
          </w:p>
          <w:p w:rsidR="009A63BC" w:rsidRPr="002277D0" w:rsidRDefault="009A63BC" w:rsidP="003941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 письменному запросу прилагается:</w:t>
            </w:r>
          </w:p>
          <w:p w:rsidR="009A63BC" w:rsidRPr="007A5F0A" w:rsidRDefault="009A63BC" w:rsidP="003941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Кроме того, разрешено:</w:t>
            </w:r>
          </w:p>
          <w:p w:rsidR="009A63BC" w:rsidRPr="002277D0" w:rsidRDefault="009A63BC" w:rsidP="003941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ա. </w:t>
            </w: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количество физических лиц не может превышать двух.</w:t>
            </w:r>
          </w:p>
          <w:p w:rsidR="009A63BC" w:rsidRPr="002277D0" w:rsidRDefault="009A63BC" w:rsidP="003941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9A63BC" w:rsidRPr="002277D0" w:rsidRDefault="009A63BC" w:rsidP="003941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:rsidR="009A63BC" w:rsidRPr="002277D0" w:rsidRDefault="009A63BC" w:rsidP="003941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:rsidR="009A63BC" w:rsidRPr="002277D0" w:rsidRDefault="009A63BC" w:rsidP="003941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9A63BC" w:rsidRPr="000A3AC4" w:rsidRDefault="009A63BC" w:rsidP="003941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Это официальный адрес электронной почты руководителя ответственного отдела заказчика. </w:t>
            </w: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B016B4" w:rsidTr="007D5670">
        <w:trPr>
          <w:trHeight w:val="475"/>
        </w:trPr>
        <w:tc>
          <w:tcPr>
            <w:tcW w:w="27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01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Публикации осуществлялись в соответствии с Законом Республики Армения &lt;О закупках&gt;</w:t>
            </w: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B016B4" w:rsidTr="007D5670">
        <w:trPr>
          <w:trHeight w:val="427"/>
        </w:trPr>
        <w:tc>
          <w:tcPr>
            <w:tcW w:w="2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Незаконных действий в процессе закупки выявлено не было.</w:t>
            </w: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B016B4" w:rsidTr="007D5670">
        <w:trPr>
          <w:trHeight w:val="427"/>
        </w:trPr>
        <w:tc>
          <w:tcPr>
            <w:tcW w:w="2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E56328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E56328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Жалоб на процесс покупки не поступало</w:t>
            </w:r>
          </w:p>
        </w:tc>
      </w:tr>
      <w:tr w:rsidR="009A63BC" w:rsidRPr="00B016B4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E56328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63BC" w:rsidRPr="0022631D" w:rsidTr="007D5670">
        <w:trPr>
          <w:trHeight w:val="427"/>
        </w:trPr>
        <w:tc>
          <w:tcPr>
            <w:tcW w:w="27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A63BC" w:rsidRPr="0022631D" w:rsidTr="003941E6">
        <w:trPr>
          <w:trHeight w:val="288"/>
        </w:trPr>
        <w:tc>
          <w:tcPr>
            <w:tcW w:w="10774" w:type="dxa"/>
            <w:gridSpan w:val="29"/>
            <w:shd w:val="clear" w:color="auto" w:fill="99CCFF"/>
            <w:vAlign w:val="center"/>
          </w:tcPr>
          <w:p w:rsidR="009A63BC" w:rsidRPr="0022631D" w:rsidRDefault="009A63BC" w:rsidP="003941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63BC" w:rsidRPr="00B016B4" w:rsidTr="003941E6">
        <w:trPr>
          <w:trHeight w:val="227"/>
        </w:trPr>
        <w:tc>
          <w:tcPr>
            <w:tcW w:w="10774" w:type="dxa"/>
            <w:gridSpan w:val="29"/>
            <w:shd w:val="clear" w:color="auto" w:fill="auto"/>
            <w:vAlign w:val="center"/>
          </w:tcPr>
          <w:p w:rsidR="009A63BC" w:rsidRPr="002277D0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9A63BC" w:rsidRPr="0022631D" w:rsidTr="007D5670">
        <w:trPr>
          <w:trHeight w:val="47"/>
        </w:trPr>
        <w:tc>
          <w:tcPr>
            <w:tcW w:w="2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5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32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3BC" w:rsidRPr="0022631D" w:rsidRDefault="009A63BC" w:rsidP="003941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9A63BC" w:rsidRPr="0022631D" w:rsidTr="007D5670">
        <w:trPr>
          <w:trHeight w:val="47"/>
        </w:trPr>
        <w:tc>
          <w:tcPr>
            <w:tcW w:w="2974" w:type="dxa"/>
            <w:gridSpan w:val="8"/>
            <w:shd w:val="clear" w:color="auto" w:fill="auto"/>
            <w:vAlign w:val="center"/>
          </w:tcPr>
          <w:p w:rsidR="009A63BC" w:rsidRPr="00BA36B8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2277D0">
              <w:rPr>
                <w:rFonts w:ascii="GHEA Grapalat" w:hAnsi="GHEA Grapalat" w:cs="Sylfaen"/>
                <w:sz w:val="20"/>
                <w:lang w:val="af-ZA"/>
              </w:rPr>
              <w:t>Айк Овсепян</w:t>
            </w:r>
          </w:p>
        </w:tc>
        <w:tc>
          <w:tcPr>
            <w:tcW w:w="4552" w:type="dxa"/>
            <w:gridSpan w:val="13"/>
            <w:shd w:val="clear" w:color="auto" w:fill="auto"/>
            <w:vAlign w:val="center"/>
          </w:tcPr>
          <w:p w:rsidR="009A63BC" w:rsidRPr="00BA36B8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1172A">
              <w:rPr>
                <w:rFonts w:ascii="GHEA Grapalat" w:hAnsi="GHEA Grapalat"/>
                <w:sz w:val="20"/>
                <w:lang w:val="af-ZA"/>
              </w:rPr>
              <w:t xml:space="preserve">374 </w:t>
            </w:r>
            <w:r>
              <w:rPr>
                <w:rFonts w:ascii="GHEA Grapalat" w:hAnsi="GHEA Grapalat"/>
                <w:sz w:val="20"/>
                <w:lang w:val="af-ZA"/>
              </w:rPr>
              <w:t>94231893</w:t>
            </w: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:rsidR="009A63BC" w:rsidRPr="00BA36B8" w:rsidRDefault="009A63BC" w:rsidP="003941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9A63BC" w:rsidRPr="00045696" w:rsidRDefault="009A63BC" w:rsidP="009A63BC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1B1B4B">
        <w:rPr>
          <w:rFonts w:ascii="GHEA Grapalat" w:hAnsi="GHEA Grapalat" w:cs="Sylfaen"/>
          <w:b/>
          <w:color w:val="000000"/>
          <w:lang w:val="pt-BR"/>
        </w:rPr>
        <w:t>Заказчик: Апаранский муниципалитет</w:t>
      </w:r>
    </w:p>
    <w:p w:rsidR="009A63BC" w:rsidRDefault="009A63BC" w:rsidP="009A63BC"/>
    <w:p w:rsidR="0025732F" w:rsidRDefault="00B016B4"/>
    <w:sectPr w:rsidR="0025732F" w:rsidSect="000A3A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BC"/>
    <w:rsid w:val="00203050"/>
    <w:rsid w:val="00712633"/>
    <w:rsid w:val="007A6BDE"/>
    <w:rsid w:val="007D5670"/>
    <w:rsid w:val="00804D2E"/>
    <w:rsid w:val="009A63BC"/>
    <w:rsid w:val="00A63B5D"/>
    <w:rsid w:val="00A6463C"/>
    <w:rsid w:val="00A85DFA"/>
    <w:rsid w:val="00AD552D"/>
    <w:rsid w:val="00B016B4"/>
    <w:rsid w:val="00B27D3A"/>
    <w:rsid w:val="00B6319F"/>
    <w:rsid w:val="00CD2A3F"/>
    <w:rsid w:val="00ED47BB"/>
    <w:rsid w:val="00F368BD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B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6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31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63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BC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6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319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6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DFGD</cp:lastModifiedBy>
  <cp:revision>4</cp:revision>
  <dcterms:created xsi:type="dcterms:W3CDTF">2023-11-09T17:22:00Z</dcterms:created>
  <dcterms:modified xsi:type="dcterms:W3CDTF">2023-11-09T17:51:00Z</dcterms:modified>
</cp:coreProperties>
</file>